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05" w:type="dxa"/>
        <w:tblLayout w:type="fixed"/>
        <w:tblLook w:val="01E0"/>
      </w:tblPr>
      <w:tblGrid>
        <w:gridCol w:w="5613"/>
        <w:gridCol w:w="4592"/>
      </w:tblGrid>
      <w:tr w:rsidR="006A23D1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3D1" w:rsidRDefault="006A23D1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2"/>
            </w:tblGrid>
            <w:tr w:rsidR="006A23D1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E06AF" w:rsidRPr="00FC0041" w:rsidRDefault="00CE06AF" w:rsidP="00CE06A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1</w:t>
                  </w:r>
                  <w:r w:rsidRPr="00FC0041">
                    <w:rPr>
                      <w:color w:val="000000"/>
                    </w:rPr>
                    <w:t>0</w:t>
                  </w:r>
                </w:p>
                <w:p w:rsidR="00CE06AF" w:rsidRDefault="00CE06AF" w:rsidP="00CE06AF">
                  <w:r>
                    <w:rPr>
                      <w:color w:val="000000"/>
                    </w:rPr>
                    <w:t xml:space="preserve">к Закону Московской области </w:t>
                  </w:r>
                </w:p>
                <w:p w:rsidR="00CE06AF" w:rsidRDefault="00CE06AF" w:rsidP="00CE06AF">
                  <w:r>
                    <w:rPr>
                      <w:color w:val="000000"/>
                    </w:rPr>
                    <w:t xml:space="preserve">«О внесении изменений в Закон Московской области </w:t>
                  </w:r>
                </w:p>
                <w:p w:rsidR="00CE06AF" w:rsidRDefault="00CE06AF" w:rsidP="00CE06AF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Pr="005F42DB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CE06AF" w:rsidRDefault="00CE06AF" w:rsidP="00CE06A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 на плановый период 20</w:t>
                  </w:r>
                  <w:r w:rsidRPr="005F42DB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 w:rsidRPr="005F42DB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  <w:p w:rsidR="00CE06AF" w:rsidRDefault="00CE06AF">
                  <w:pPr>
                    <w:rPr>
                      <w:color w:val="000000"/>
                      <w:lang w:val="en-US"/>
                    </w:rPr>
                  </w:pPr>
                </w:p>
                <w:p w:rsidR="006A23D1" w:rsidRPr="00CE06AF" w:rsidRDefault="00CE06AF">
                  <w:pPr>
                    <w:rPr>
                      <w:lang w:val="en-US"/>
                    </w:rPr>
                  </w:pPr>
                  <w:r>
                    <w:rPr>
                      <w:color w:val="000000"/>
                    </w:rPr>
                    <w:t>«</w:t>
                  </w:r>
                  <w:r w:rsidR="00A37C3F">
                    <w:rPr>
                      <w:color w:val="000000"/>
                    </w:rPr>
                    <w:t>Приложение 1</w:t>
                  </w:r>
                  <w:r>
                    <w:rPr>
                      <w:color w:val="000000"/>
                    </w:rPr>
                    <w:t>5</w:t>
                  </w:r>
                </w:p>
                <w:p w:rsidR="006A23D1" w:rsidRDefault="00A37C3F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6A23D1" w:rsidRDefault="00A37C3F">
                  <w:r>
                    <w:rPr>
                      <w:color w:val="000000"/>
                    </w:rPr>
                    <w:t>«О бюджете Московской области на 201</w:t>
                  </w:r>
                  <w:r w:rsidR="00CE06AF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6A23D1" w:rsidRDefault="00CE06AF">
                  <w:r>
                    <w:rPr>
                      <w:color w:val="000000"/>
                    </w:rPr>
                    <w:t>и на плановый период 2020 и 2021</w:t>
                  </w:r>
                  <w:r w:rsidR="00A37C3F"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</w:tr>
    </w:tbl>
    <w:p w:rsidR="006A23D1" w:rsidRDefault="006A23D1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A23D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3D1" w:rsidRDefault="00A37C3F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 xml:space="preserve">Расходы бюджета Московской области на осуществление государственной поддержки семьи и детей </w:t>
            </w:r>
            <w:r w:rsidR="00CE06AF">
              <w:rPr>
                <w:b/>
                <w:bCs/>
                <w:color w:val="000000"/>
              </w:rPr>
              <w:br/>
              <w:t>на 2019 год и на плановый период 2020 и 2021</w:t>
            </w:r>
            <w:r>
              <w:rPr>
                <w:b/>
                <w:bCs/>
                <w:color w:val="000000"/>
              </w:rPr>
              <w:t xml:space="preserve"> годов</w:t>
            </w:r>
          </w:p>
          <w:p w:rsidR="006A23D1" w:rsidRDefault="006A23D1" w:rsidP="00CE06AF"/>
        </w:tc>
      </w:tr>
    </w:tbl>
    <w:p w:rsidR="006A23D1" w:rsidRDefault="006A23D1">
      <w:pPr>
        <w:rPr>
          <w:vanish/>
        </w:rPr>
      </w:pPr>
      <w:bookmarkStart w:id="0" w:name="__bookmark_1"/>
      <w:bookmarkEnd w:id="0"/>
    </w:p>
    <w:tbl>
      <w:tblPr>
        <w:tblOverlap w:val="never"/>
        <w:tblW w:w="10206" w:type="dxa"/>
        <w:tblLayout w:type="fixed"/>
        <w:tblLook w:val="01E0"/>
      </w:tblPr>
      <w:tblGrid>
        <w:gridCol w:w="2749"/>
        <w:gridCol w:w="566"/>
        <w:gridCol w:w="566"/>
        <w:gridCol w:w="566"/>
        <w:gridCol w:w="1617"/>
        <w:gridCol w:w="566"/>
        <w:gridCol w:w="1257"/>
        <w:gridCol w:w="1107"/>
        <w:gridCol w:w="1212"/>
      </w:tblGrid>
      <w:tr w:rsidR="006A23D1">
        <w:trPr>
          <w:tblHeader/>
        </w:trPr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99"/>
            </w:tblGrid>
            <w:tr w:rsidR="006A23D1">
              <w:trPr>
                <w:jc w:val="center"/>
              </w:trPr>
              <w:tc>
                <w:tcPr>
                  <w:tcW w:w="2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6A23D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6A23D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Рз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6A23D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ПР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67"/>
            </w:tblGrid>
            <w:tr w:rsidR="006A23D1">
              <w:trPr>
                <w:jc w:val="center"/>
              </w:trPr>
              <w:tc>
                <w:tcPr>
                  <w:tcW w:w="14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6A23D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1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107"/>
            </w:tblGrid>
            <w:tr w:rsidR="006A23D1">
              <w:trPr>
                <w:jc w:val="center"/>
              </w:trPr>
              <w:tc>
                <w:tcPr>
                  <w:tcW w:w="11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201</w:t>
                  </w:r>
                  <w:r w:rsidR="00CE06AF">
                    <w:rPr>
                      <w:color w:val="000000"/>
                    </w:rPr>
                    <w:t>9 год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57"/>
            </w:tblGrid>
            <w:tr w:rsidR="006A23D1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20</w:t>
                  </w:r>
                  <w:r w:rsidR="00CE06AF">
                    <w:rPr>
                      <w:color w:val="000000"/>
                    </w:rPr>
                    <w:t>20 год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23D1" w:rsidRDefault="006A23D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62"/>
            </w:tblGrid>
            <w:tr w:rsidR="006A23D1">
              <w:trPr>
                <w:jc w:val="center"/>
              </w:trPr>
              <w:tc>
                <w:tcPr>
                  <w:tcW w:w="1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23D1" w:rsidRDefault="00A37C3F">
                  <w:pPr>
                    <w:jc w:val="center"/>
                  </w:pPr>
                  <w:r>
                    <w:rPr>
                      <w:color w:val="000000"/>
                    </w:rPr>
                    <w:t>202</w:t>
                  </w:r>
                  <w:r w:rsidR="00CE06AF">
                    <w:rPr>
                      <w:color w:val="000000"/>
                    </w:rPr>
                    <w:t>1 год</w:t>
                  </w:r>
                </w:p>
              </w:tc>
            </w:tr>
          </w:tbl>
          <w:p w:rsidR="006A23D1" w:rsidRDefault="006A23D1">
            <w:pPr>
              <w:spacing w:line="1" w:lineRule="auto"/>
            </w:pP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экономики и финансов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</w:t>
            </w:r>
            <w:r>
              <w:rPr>
                <w:color w:val="000000"/>
              </w:rPr>
              <w:lastRenderedPageBreak/>
              <w:t>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Министерство экологии и </w:t>
            </w:r>
            <w:r>
              <w:rPr>
                <w:b/>
                <w:bCs/>
                <w:color w:val="000000"/>
              </w:rPr>
              <w:lastRenderedPageBreak/>
              <w:t>природопользования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имущественных отношений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18 447 545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18 306 037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18 584 427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4 386 197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4 368 775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4 368 775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3 996 970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3 996 883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62 154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345 297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307 347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</w:t>
            </w:r>
            <w:r>
              <w:rPr>
                <w:color w:val="000000"/>
              </w:rPr>
              <w:lastRenderedPageBreak/>
              <w:t>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14 061 348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13 937 262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14 215 652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14 061 348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13 937 262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14 215 652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12 146 618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12 685 003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13 208 783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2 992 512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2 986 911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9 154 106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9 698 092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10 221 872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9 154 106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9 698 092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10 221 872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</w:t>
            </w:r>
            <w:r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887 459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936 138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42 782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42 292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4 248 150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4 509 399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4 752 302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4 489 118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4 730 929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1 624 193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1 787 578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1 964 270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1 951 391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61 582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27 034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Выплаты семьям опекунов на содержание подопечных детей, в том числе оплата банковских </w:t>
            </w:r>
            <w:r>
              <w:rPr>
                <w:color w:val="000000"/>
              </w:rPr>
              <w:lastRenderedPageBreak/>
              <w:t>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1 811 273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1 901 845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1 977 917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1 799 398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1 799 398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1 889 374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1 964 948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1 914 730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1 252 259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1 006 869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1 869 440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1 205 157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959 767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Другие вопросы в области </w:t>
            </w:r>
            <w:r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</w:t>
            </w:r>
            <w:r>
              <w:rPr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Главное контрольное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</w:t>
            </w:r>
            <w:r>
              <w:rPr>
                <w:color w:val="000000"/>
              </w:rPr>
              <w:lastRenderedPageBreak/>
              <w:t>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Московской области «Государственная жилищная инспекция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1 796 386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2 315 843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2 381 483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1 590 772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1 964 631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212 910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258 015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78 455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1 377 862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1 640 976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1 706 616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</w:t>
            </w:r>
            <w:r>
              <w:rPr>
                <w:color w:val="000000"/>
              </w:rPr>
              <w:lastRenderedPageBreak/>
              <w:t>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физической культуры и 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</w:t>
            </w:r>
            <w:r>
              <w:rPr>
                <w:color w:val="000000"/>
              </w:rPr>
              <w:lastRenderedPageBreak/>
              <w:t>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3 707 766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4 222 481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4 319 476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682 724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Полная или частичная </w:t>
            </w:r>
            <w:r>
              <w:rPr>
                <w:color w:val="000000"/>
              </w:rPr>
              <w:lastRenderedPageBreak/>
              <w:t>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3 025 042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3 539 757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3 636 752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86 181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2 937 346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3 452 378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3 549 600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2 937 346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3 452 378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3 549 600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</w:t>
            </w:r>
            <w:r>
              <w:rPr>
                <w:color w:val="000000"/>
              </w:rPr>
              <w:lastRenderedPageBreak/>
              <w:t>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2 908 786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3 423 818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3 521 040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2 908 786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3 423 818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3 521 040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36 438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</w:t>
            </w:r>
            <w:r>
              <w:rPr>
                <w:color w:val="000000"/>
              </w:rPr>
              <w:lastRenderedPageBreak/>
              <w:t>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2 347 484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2 446 719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2 540 675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2 446 684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2 540 640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семье в случае рождения третьего ребенка или последующих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</w:t>
            </w:r>
            <w:r>
              <w:rPr>
                <w:color w:val="000000"/>
              </w:rPr>
              <w:lastRenderedPageBreak/>
              <w:t>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434 380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семьям, имеющим ребенка, подарочного набора для первоклассника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</w:t>
            </w:r>
            <w:r>
              <w:rPr>
                <w:color w:val="000000"/>
              </w:rPr>
              <w:lastRenderedPageBreak/>
              <w:t>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архитектуре и градостроительству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архивное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</w:t>
            </w:r>
            <w:r>
              <w:rPr>
                <w:color w:val="000000"/>
              </w:rPr>
              <w:lastRenderedPageBreak/>
              <w:t>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</w:t>
            </w:r>
            <w:r>
              <w:rPr>
                <w:color w:val="000000"/>
              </w:rPr>
              <w:lastRenderedPageBreak/>
              <w:t>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</w:t>
            </w:r>
            <w:r>
              <w:rPr>
                <w:color w:val="000000"/>
              </w:rPr>
              <w:lastRenderedPageBreak/>
              <w:t>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Министерство транспорта и </w:t>
            </w:r>
            <w:r>
              <w:rPr>
                <w:b/>
                <w:bCs/>
                <w:color w:val="000000"/>
              </w:rPr>
              <w:lastRenderedPageBreak/>
              <w:t>дорожной инфраструктуры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2 340 281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2 191 331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2 278 896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793 068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824 791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1 575 042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1 575 042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1 575 042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1 575 042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lastRenderedPageBreak/>
              <w:t>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1 575 042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1 395 589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1 451 431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797 575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587 023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610 522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lastRenderedPageBreak/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ценам и тарифам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</w:t>
            </w:r>
            <w:r>
              <w:rPr>
                <w:color w:val="000000"/>
              </w:rPr>
              <w:lastRenderedPageBreak/>
              <w:t>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лесного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</w:t>
            </w:r>
            <w:r>
              <w:rPr>
                <w:color w:val="000000"/>
              </w:rPr>
              <w:lastRenderedPageBreak/>
              <w:t>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</w:t>
            </w:r>
            <w:r>
              <w:rPr>
                <w:color w:val="000000"/>
              </w:rPr>
              <w:lastRenderedPageBreak/>
              <w:t>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отдыха и оздоровления детей в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</w:t>
            </w:r>
            <w:r>
              <w:rPr>
                <w:color w:val="000000"/>
              </w:rPr>
              <w:lastRenderedPageBreak/>
              <w:t>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отдыха и </w:t>
            </w:r>
            <w:r>
              <w:rPr>
                <w:color w:val="000000"/>
              </w:rPr>
              <w:lastRenderedPageBreak/>
              <w:t>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</w:t>
            </w:r>
            <w:r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</w:t>
            </w:r>
            <w:r>
              <w:rPr>
                <w:color w:val="000000"/>
              </w:rPr>
              <w:lastRenderedPageBreak/>
              <w:t>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lastRenderedPageBreak/>
              <w:t>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</w:t>
            </w:r>
            <w:r>
              <w:rPr>
                <w:color w:val="000000"/>
              </w:rPr>
              <w:lastRenderedPageBreak/>
              <w:t>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семей, имеющих семь и более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туризму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</w:t>
            </w:r>
            <w:r>
              <w:rPr>
                <w:color w:val="000000"/>
              </w:rPr>
              <w:lastRenderedPageBreak/>
              <w:t>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6A23D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6A23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26 474 977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27 216 886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23D1" w:rsidRDefault="00A37C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27 745 475</w:t>
            </w:r>
          </w:p>
        </w:tc>
      </w:tr>
    </w:tbl>
    <w:p w:rsidR="006A23D1" w:rsidRDefault="006A23D1">
      <w:pPr>
        <w:rPr>
          <w:vanish/>
        </w:rPr>
      </w:pPr>
    </w:p>
    <w:tbl>
      <w:tblPr>
        <w:tblOverlap w:val="never"/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A23D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3D1" w:rsidRDefault="00A37C3F">
            <w:pPr>
              <w:jc w:val="right"/>
            </w:pPr>
            <w:r>
              <w:rPr>
                <w:color w:val="333333"/>
                <w:shd w:val="clear" w:color="auto" w:fill="FFFFFF"/>
              </w:rPr>
              <w:t>».</w:t>
            </w:r>
          </w:p>
        </w:tc>
      </w:tr>
    </w:tbl>
    <w:p w:rsidR="00A37C3F" w:rsidRDefault="00A37C3F"/>
    <w:sectPr w:rsidR="00A37C3F" w:rsidSect="006A23D1">
      <w:headerReference w:type="default" r:id="rId6"/>
      <w:footerReference w:type="default" r:id="rId7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C3F" w:rsidRDefault="00A37C3F" w:rsidP="006A23D1">
      <w:r>
        <w:separator/>
      </w:r>
    </w:p>
  </w:endnote>
  <w:endnote w:type="continuationSeparator" w:id="0">
    <w:p w:rsidR="00A37C3F" w:rsidRDefault="00A37C3F" w:rsidP="006A2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A23D1">
      <w:tc>
        <w:tcPr>
          <w:tcW w:w="10421" w:type="dxa"/>
        </w:tcPr>
        <w:p w:rsidR="006A23D1" w:rsidRDefault="00A37C3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A23D1" w:rsidRDefault="006A23D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C3F" w:rsidRDefault="00A37C3F" w:rsidP="006A23D1">
      <w:r>
        <w:separator/>
      </w:r>
    </w:p>
  </w:footnote>
  <w:footnote w:type="continuationSeparator" w:id="0">
    <w:p w:rsidR="00A37C3F" w:rsidRDefault="00A37C3F" w:rsidP="006A2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A23D1">
      <w:trPr>
        <w:trHeight w:val="566"/>
      </w:trPr>
      <w:tc>
        <w:tcPr>
          <w:tcW w:w="10421" w:type="dxa"/>
        </w:tcPr>
        <w:p w:rsidR="006A23D1" w:rsidRDefault="00407ED4">
          <w:pPr>
            <w:jc w:val="center"/>
            <w:rPr>
              <w:color w:val="000000"/>
            </w:rPr>
          </w:pPr>
          <w:r>
            <w:fldChar w:fldCharType="begin"/>
          </w:r>
          <w:r w:rsidR="00A37C3F">
            <w:rPr>
              <w:color w:val="000000"/>
            </w:rPr>
            <w:instrText>PAGE</w:instrText>
          </w:r>
          <w:r>
            <w:fldChar w:fldCharType="separate"/>
          </w:r>
          <w:r w:rsidR="003B7E52">
            <w:rPr>
              <w:noProof/>
              <w:color w:val="000000"/>
            </w:rPr>
            <w:t>69</w:t>
          </w:r>
          <w:r>
            <w:fldChar w:fldCharType="end"/>
          </w:r>
        </w:p>
        <w:p w:rsidR="006A23D1" w:rsidRDefault="006A23D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3D1"/>
    <w:rsid w:val="003B7E52"/>
    <w:rsid w:val="00407ED4"/>
    <w:rsid w:val="006A23D1"/>
    <w:rsid w:val="00A37C3F"/>
    <w:rsid w:val="00CE0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407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6A23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18734</Words>
  <Characters>106788</Characters>
  <Application>Microsoft Office Word</Application>
  <DocSecurity>0</DocSecurity>
  <Lines>889</Lines>
  <Paragraphs>250</Paragraphs>
  <ScaleCrop>false</ScaleCrop>
  <Company>Министерство экономики и финансов</Company>
  <LinksUpToDate>false</LinksUpToDate>
  <CharactersWithSpaces>125272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TapchievaTS</dc:creator>
  <cp:lastModifiedBy>TapchievaTS</cp:lastModifiedBy>
  <cp:revision>2</cp:revision>
  <dcterms:created xsi:type="dcterms:W3CDTF">2019-06-27T10:43:00Z</dcterms:created>
  <dcterms:modified xsi:type="dcterms:W3CDTF">2019-06-27T10:43:00Z</dcterms:modified>
</cp:coreProperties>
</file>